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70A1" w:rsidRDefault="004B1FA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Team Contract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270A1" w14:paraId="1F30A789" w14:textId="77777777">
        <w:tc>
          <w:tcPr>
            <w:tcW w:w="4675" w:type="dxa"/>
          </w:tcPr>
          <w:p w14:paraId="00000002" w14:textId="77777777" w:rsidR="00E270A1" w:rsidRDefault="004B1FA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4675" w:type="dxa"/>
          </w:tcPr>
          <w:p w14:paraId="00000003" w14:textId="77777777" w:rsidR="00E270A1" w:rsidRDefault="004B1FA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Primary Contact information</w:t>
            </w:r>
          </w:p>
        </w:tc>
      </w:tr>
      <w:tr w:rsidR="00E270A1" w14:paraId="2897FFB9" w14:textId="77777777">
        <w:tc>
          <w:tcPr>
            <w:tcW w:w="4675" w:type="dxa"/>
          </w:tcPr>
          <w:p w14:paraId="00000004" w14:textId="54CC9583" w:rsidR="00E270A1" w:rsidRDefault="00E270A1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00000005" w14:textId="4716E7EF" w:rsidR="00E270A1" w:rsidRDefault="00E270A1">
            <w:pPr>
              <w:rPr>
                <w:rFonts w:ascii="Arial" w:eastAsia="Arial" w:hAnsi="Arial" w:cs="Arial"/>
              </w:rPr>
            </w:pPr>
          </w:p>
        </w:tc>
      </w:tr>
      <w:tr w:rsidR="00E270A1" w14:paraId="6A3A2496" w14:textId="77777777">
        <w:tc>
          <w:tcPr>
            <w:tcW w:w="4675" w:type="dxa"/>
          </w:tcPr>
          <w:p w14:paraId="00000006" w14:textId="143DBD92" w:rsidR="00E270A1" w:rsidRDefault="00E270A1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00000007" w14:textId="4790ACB0" w:rsidR="00E270A1" w:rsidRDefault="00E270A1">
            <w:pPr>
              <w:rPr>
                <w:rFonts w:ascii="Arial" w:eastAsia="Arial" w:hAnsi="Arial" w:cs="Arial"/>
              </w:rPr>
            </w:pPr>
          </w:p>
        </w:tc>
      </w:tr>
      <w:tr w:rsidR="00E270A1" w14:paraId="539A7A2A" w14:textId="77777777">
        <w:tc>
          <w:tcPr>
            <w:tcW w:w="4675" w:type="dxa"/>
          </w:tcPr>
          <w:p w14:paraId="00000008" w14:textId="189035C0" w:rsidR="00E270A1" w:rsidRDefault="00E270A1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00000009" w14:textId="1F9E5784" w:rsidR="00E270A1" w:rsidRDefault="00E270A1">
            <w:pPr>
              <w:rPr>
                <w:rFonts w:ascii="Arial" w:eastAsia="Arial" w:hAnsi="Arial" w:cs="Arial"/>
              </w:rPr>
            </w:pPr>
          </w:p>
        </w:tc>
      </w:tr>
      <w:tr w:rsidR="00E270A1" w14:paraId="684D77C5" w14:textId="77777777">
        <w:tc>
          <w:tcPr>
            <w:tcW w:w="4675" w:type="dxa"/>
          </w:tcPr>
          <w:p w14:paraId="0000000A" w14:textId="70904589" w:rsidR="00E270A1" w:rsidRDefault="00E270A1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0000000B" w14:textId="6F6AD592" w:rsidR="00E270A1" w:rsidRDefault="00E270A1">
            <w:pPr>
              <w:rPr>
                <w:rFonts w:ascii="Arial" w:eastAsia="Arial" w:hAnsi="Arial" w:cs="Arial"/>
              </w:rPr>
            </w:pPr>
          </w:p>
        </w:tc>
      </w:tr>
    </w:tbl>
    <w:p w14:paraId="0000000C" w14:textId="77777777" w:rsidR="00E270A1" w:rsidRDefault="00E270A1">
      <w:pPr>
        <w:spacing w:line="240" w:lineRule="auto"/>
        <w:rPr>
          <w:rFonts w:ascii="Arial" w:eastAsia="Arial" w:hAnsi="Arial" w:cs="Arial"/>
        </w:rPr>
      </w:pPr>
    </w:p>
    <w:p w14:paraId="0000000D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Communication:</w:t>
      </w:r>
      <w:r>
        <w:rPr>
          <w:rFonts w:ascii="Arial" w:eastAsia="Arial" w:hAnsi="Arial" w:cs="Arial"/>
          <w:color w:val="000000"/>
        </w:rPr>
        <w:t xml:space="preserve"> How will you primarily communicate with each other? (</w:t>
      </w:r>
      <w:proofErr w:type="gramStart"/>
      <w:r>
        <w:rPr>
          <w:rFonts w:ascii="Arial" w:eastAsia="Arial" w:hAnsi="Arial" w:cs="Arial"/>
          <w:color w:val="000000"/>
        </w:rPr>
        <w:t>text</w:t>
      </w:r>
      <w:proofErr w:type="gramEnd"/>
      <w:r>
        <w:rPr>
          <w:rFonts w:ascii="Arial" w:eastAsia="Arial" w:hAnsi="Arial" w:cs="Arial"/>
          <w:color w:val="000000"/>
        </w:rPr>
        <w:t>, email, WhatsApp, Zoom, Skype, D2L, etc.)</w:t>
      </w:r>
    </w:p>
    <w:p w14:paraId="0000000E" w14:textId="77777777" w:rsidR="00E270A1" w:rsidRDefault="004B1FA8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0" w14:textId="77777777" w:rsidR="00E270A1" w:rsidRDefault="00E270A1">
      <w:pPr>
        <w:spacing w:line="240" w:lineRule="auto"/>
        <w:rPr>
          <w:rFonts w:ascii="Arial" w:eastAsia="Arial" w:hAnsi="Arial" w:cs="Arial"/>
        </w:rPr>
      </w:pPr>
    </w:p>
    <w:p w14:paraId="00000011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Response time: </w:t>
      </w:r>
      <w:r>
        <w:rPr>
          <w:rFonts w:ascii="Arial" w:eastAsia="Arial" w:hAnsi="Arial" w:cs="Arial"/>
          <w:color w:val="000000"/>
        </w:rPr>
        <w:t>How quickly do you expect group members to respond to communication?</w:t>
      </w:r>
    </w:p>
    <w:p w14:paraId="00000012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14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15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Meetings: </w:t>
      </w:r>
      <w:r>
        <w:rPr>
          <w:rFonts w:ascii="Arial" w:eastAsia="Arial" w:hAnsi="Arial" w:cs="Arial"/>
          <w:color w:val="000000"/>
        </w:rPr>
        <w:t>Where? When? How often? What happens when someone misses a meeting or is late?</w:t>
      </w:r>
    </w:p>
    <w:p w14:paraId="00000016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18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</w:rPr>
      </w:pPr>
    </w:p>
    <w:p w14:paraId="00000019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1A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Meeting agenda: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</w:rPr>
        <w:t>w will you plan and structure your meetings? Who will set the agenda? When and how will the agenda be circulated?</w:t>
      </w:r>
    </w:p>
    <w:p w14:paraId="0000001B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1D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1E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Division of </w:t>
      </w:r>
      <w:proofErr w:type="spellStart"/>
      <w:r>
        <w:rPr>
          <w:rFonts w:ascii="Arial" w:eastAsia="Arial" w:hAnsi="Arial" w:cs="Arial"/>
          <w:b/>
          <w:color w:val="000000"/>
        </w:rPr>
        <w:t>labour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>How will you ensure cooperation and equal/fair distribution of tasks?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Consider dividing tasks according to individual strengths.</w:t>
      </w:r>
    </w:p>
    <w:p w14:paraId="0000001F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21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</w:rPr>
      </w:pPr>
    </w:p>
    <w:p w14:paraId="00000022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Timeline</w:t>
      </w:r>
      <w:r>
        <w:rPr>
          <w:rFonts w:ascii="Arial" w:eastAsia="Arial" w:hAnsi="Arial" w:cs="Arial"/>
          <w:color w:val="000000"/>
        </w:rPr>
        <w:t xml:space="preserve">: What tasks </w:t>
      </w:r>
      <w:proofErr w:type="gramStart"/>
      <w:r>
        <w:rPr>
          <w:rFonts w:ascii="Arial" w:eastAsia="Arial" w:hAnsi="Arial" w:cs="Arial"/>
          <w:color w:val="000000"/>
        </w:rPr>
        <w:t>have to</w:t>
      </w:r>
      <w:proofErr w:type="gramEnd"/>
      <w:r>
        <w:rPr>
          <w:rFonts w:ascii="Arial" w:eastAsia="Arial" w:hAnsi="Arial" w:cs="Arial"/>
          <w:color w:val="000000"/>
        </w:rPr>
        <w:t xml:space="preserve"> be completed and when?</w:t>
      </w:r>
    </w:p>
    <w:p w14:paraId="00000023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25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26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Input: </w:t>
      </w:r>
      <w:r>
        <w:rPr>
          <w:rFonts w:ascii="Arial" w:eastAsia="Arial" w:hAnsi="Arial" w:cs="Arial"/>
          <w:color w:val="000000"/>
        </w:rPr>
        <w:t>How will you ensure inclusion of and respect for ideas from all team members?</w:t>
      </w:r>
    </w:p>
    <w:p w14:paraId="00000027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29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2A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Decision-making:</w:t>
      </w:r>
      <w:r>
        <w:rPr>
          <w:rFonts w:ascii="Arial" w:eastAsia="Arial" w:hAnsi="Arial" w:cs="Arial"/>
          <w:color w:val="000000"/>
        </w:rPr>
        <w:t xml:space="preserve"> How will you make all key decisions (consensus, majority, open or secret votes, etc.)</w:t>
      </w:r>
    </w:p>
    <w:p w14:paraId="0000002B" w14:textId="77777777" w:rsidR="00E270A1" w:rsidRDefault="00E270A1">
      <w:pPr>
        <w:spacing w:line="240" w:lineRule="auto"/>
        <w:rPr>
          <w:rFonts w:ascii="Arial" w:eastAsia="Arial" w:hAnsi="Arial" w:cs="Arial"/>
          <w:b/>
        </w:rPr>
      </w:pPr>
    </w:p>
    <w:p w14:paraId="0000002D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2E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Expectations </w:t>
      </w:r>
      <w:r>
        <w:rPr>
          <w:rFonts w:ascii="Arial" w:eastAsia="Arial" w:hAnsi="Arial" w:cs="Arial"/>
          <w:color w:val="000000"/>
        </w:rPr>
        <w:t>for the deliverable: What are the project standards? What strategies can you implement to fulfill your project standards?</w:t>
      </w:r>
    </w:p>
    <w:p w14:paraId="0000002F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14:paraId="00000031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14:paraId="00000032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9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Accountability: </w:t>
      </w:r>
      <w:r>
        <w:rPr>
          <w:rFonts w:ascii="Arial" w:eastAsia="Arial" w:hAnsi="Arial" w:cs="Arial"/>
          <w:color w:val="000000"/>
        </w:rPr>
        <w:t xml:space="preserve">What are the team expectations regarding attendance, punctuality, participation, </w:t>
      </w:r>
      <w:r>
        <w:rPr>
          <w:rFonts w:ascii="Arial" w:eastAsia="Arial" w:hAnsi="Arial" w:cs="Arial"/>
          <w:color w:val="000000"/>
        </w:rPr>
        <w:t xml:space="preserve">preparedness, task completion, deadlines, communication with the team, commitment, etc. </w:t>
      </w:r>
    </w:p>
    <w:p w14:paraId="00000033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rFonts w:ascii="Arial" w:eastAsia="Arial" w:hAnsi="Arial" w:cs="Arial"/>
          <w:b/>
          <w:color w:val="000000"/>
        </w:rPr>
      </w:pPr>
    </w:p>
    <w:p w14:paraId="00000035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rFonts w:ascii="Arial" w:eastAsia="Arial" w:hAnsi="Arial" w:cs="Arial"/>
          <w:b/>
          <w:color w:val="000000"/>
        </w:rPr>
      </w:pPr>
    </w:p>
    <w:p w14:paraId="00000036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9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Feedback: </w:t>
      </w:r>
      <w:r>
        <w:rPr>
          <w:rFonts w:ascii="Arial" w:eastAsia="Arial" w:hAnsi="Arial" w:cs="Arial"/>
          <w:color w:val="000000"/>
        </w:rPr>
        <w:t>Will you implement a feedback process for tasks completed, and how will the feedback be delivered? What are the standards for feedback?</w:t>
      </w:r>
    </w:p>
    <w:p w14:paraId="00000037" w14:textId="77777777" w:rsidR="00E270A1" w:rsidRDefault="00E270A1">
      <w:pPr>
        <w:spacing w:line="240" w:lineRule="auto"/>
        <w:rPr>
          <w:rFonts w:ascii="Arial" w:eastAsia="Arial" w:hAnsi="Arial" w:cs="Arial"/>
          <w:b/>
        </w:rPr>
      </w:pPr>
    </w:p>
    <w:p w14:paraId="00000039" w14:textId="77777777" w:rsidR="00E270A1" w:rsidRDefault="004B1FA8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000003A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B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9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Emergencies: </w:t>
      </w:r>
      <w:r>
        <w:rPr>
          <w:rFonts w:ascii="Arial" w:eastAsia="Arial" w:hAnsi="Arial" w:cs="Arial"/>
          <w:color w:val="000000"/>
        </w:rPr>
        <w:t> How will you manage emergencies</w:t>
      </w:r>
      <w:r>
        <w:rPr>
          <w:rFonts w:ascii="Arial" w:eastAsia="Arial" w:hAnsi="Arial" w:cs="Arial"/>
        </w:rPr>
        <w:t>? For</w:t>
      </w:r>
      <w:r>
        <w:rPr>
          <w:rFonts w:ascii="Arial" w:eastAsia="Arial" w:hAnsi="Arial" w:cs="Arial"/>
          <w:color w:val="000000"/>
        </w:rPr>
        <w:t xml:space="preserve"> example, w</w:t>
      </w:r>
      <w:r>
        <w:rPr>
          <w:rFonts w:ascii="Arial" w:eastAsia="Arial" w:hAnsi="Arial" w:cs="Arial"/>
          <w:color w:val="000000"/>
        </w:rPr>
        <w:t xml:space="preserve">hat happens when illness, care responsibilities, or other unexpected events prevent a group member from participating in group work or the presentation itself, either temporarily or permanently. </w:t>
      </w:r>
    </w:p>
    <w:p w14:paraId="0000003E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F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40" w14:textId="77777777" w:rsidR="00E270A1" w:rsidRDefault="004B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9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Conflict resolution</w:t>
      </w:r>
      <w:r>
        <w:rPr>
          <w:rFonts w:ascii="Arial" w:eastAsia="Arial" w:hAnsi="Arial" w:cs="Arial"/>
          <w:color w:val="000000"/>
        </w:rPr>
        <w:t xml:space="preserve">: What happens when team members violate one or more terms of the </w:t>
      </w:r>
      <w:proofErr w:type="gramStart"/>
      <w:r>
        <w:rPr>
          <w:rFonts w:ascii="Arial" w:eastAsia="Arial" w:hAnsi="Arial" w:cs="Arial"/>
          <w:color w:val="000000"/>
        </w:rPr>
        <w:t>contract</w:t>
      </w:r>
      <w:proofErr w:type="gramEnd"/>
      <w:r>
        <w:rPr>
          <w:rFonts w:ascii="Arial" w:eastAsia="Arial" w:hAnsi="Arial" w:cs="Arial"/>
          <w:color w:val="000000"/>
        </w:rPr>
        <w:t xml:space="preserve"> or their work doesn’t meet group expectations? When should the issue be addressed (</w:t>
      </w:r>
      <w:proofErr w:type="gramStart"/>
      <w:r>
        <w:rPr>
          <w:rFonts w:ascii="Arial" w:eastAsia="Arial" w:hAnsi="Arial" w:cs="Arial"/>
          <w:color w:val="000000"/>
        </w:rPr>
        <w:t>e.g.</w:t>
      </w:r>
      <w:proofErr w:type="gramEnd"/>
      <w:r>
        <w:rPr>
          <w:rFonts w:ascii="Arial" w:eastAsia="Arial" w:hAnsi="Arial" w:cs="Arial"/>
          <w:color w:val="000000"/>
        </w:rPr>
        <w:t xml:space="preserve"> within what time frame should it be discussed)? How </w:t>
      </w:r>
      <w:r>
        <w:rPr>
          <w:rFonts w:ascii="Arial" w:eastAsia="Arial" w:hAnsi="Arial" w:cs="Arial"/>
          <w:color w:val="000000"/>
        </w:rPr>
        <w:t>should the issue be resolved (</w:t>
      </w:r>
      <w:proofErr w:type="gramStart"/>
      <w:r>
        <w:rPr>
          <w:rFonts w:ascii="Arial" w:eastAsia="Arial" w:hAnsi="Arial" w:cs="Arial"/>
          <w:color w:val="000000"/>
        </w:rPr>
        <w:t>e.g.</w:t>
      </w:r>
      <w:proofErr w:type="gramEnd"/>
      <w:r>
        <w:rPr>
          <w:rFonts w:ascii="Arial" w:eastAsia="Arial" w:hAnsi="Arial" w:cs="Arial"/>
          <w:color w:val="000000"/>
        </w:rPr>
        <w:t xml:space="preserve"> in person or over email, only individuals involved or whole team, should the instructor be involved, etc.)?</w:t>
      </w:r>
    </w:p>
    <w:p w14:paraId="00000041" w14:textId="77777777" w:rsidR="00E270A1" w:rsidRDefault="00E270A1">
      <w:pPr>
        <w:spacing w:line="240" w:lineRule="auto"/>
        <w:rPr>
          <w:rFonts w:ascii="Arial" w:eastAsia="Arial" w:hAnsi="Arial" w:cs="Arial"/>
        </w:rPr>
      </w:pPr>
    </w:p>
    <w:p w14:paraId="00000043" w14:textId="77777777" w:rsidR="00E270A1" w:rsidRDefault="00E270A1">
      <w:pPr>
        <w:rPr>
          <w:rFonts w:ascii="Arial" w:eastAsia="Arial" w:hAnsi="Arial" w:cs="Arial"/>
        </w:rPr>
      </w:pPr>
    </w:p>
    <w:p w14:paraId="00000044" w14:textId="77777777" w:rsidR="00E270A1" w:rsidRDefault="00E270A1">
      <w:pPr>
        <w:rPr>
          <w:rFonts w:ascii="Arial" w:eastAsia="Arial" w:hAnsi="Arial" w:cs="Arial"/>
        </w:rPr>
      </w:pPr>
    </w:p>
    <w:p w14:paraId="00000045" w14:textId="77777777" w:rsidR="00E270A1" w:rsidRDefault="004B1F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***************************************************************************</w:t>
      </w:r>
    </w:p>
    <w:p w14:paraId="00000046" w14:textId="77777777" w:rsidR="00E270A1" w:rsidRDefault="00E27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00000047" w14:textId="77777777" w:rsidR="00E270A1" w:rsidRDefault="004B1FA8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 completing this document, I acknowledge that I actively participated in formulating the standards, roles, and procedures as stated in this contract.</w:t>
      </w:r>
    </w:p>
    <w:p w14:paraId="00000048" w14:textId="77777777" w:rsidR="00E270A1" w:rsidRDefault="004B1FA8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 understand that I am obligated to abide by these terms and conditions.</w:t>
      </w:r>
    </w:p>
    <w:p w14:paraId="00000049" w14:textId="77777777" w:rsidR="00E270A1" w:rsidRDefault="004B1FA8">
      <w:pPr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 understand that if I do not abide by these terms and conditions, I will face the consequences stated in this contract.</w:t>
      </w:r>
    </w:p>
    <w:p w14:paraId="0000004A" w14:textId="77777777" w:rsidR="00E270A1" w:rsidRDefault="00E270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</w:tabs>
        <w:rPr>
          <w:rFonts w:ascii="Arial" w:eastAsia="Arial" w:hAnsi="Arial" w:cs="Arial"/>
          <w:color w:val="000000"/>
        </w:rPr>
      </w:pPr>
    </w:p>
    <w:p w14:paraId="0000004B" w14:textId="77777777" w:rsidR="00E270A1" w:rsidRDefault="00E270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</w:tabs>
        <w:rPr>
          <w:rFonts w:ascii="Arial" w:eastAsia="Arial" w:hAnsi="Arial" w:cs="Arial"/>
          <w:color w:val="000000"/>
        </w:rPr>
      </w:pPr>
    </w:p>
    <w:p w14:paraId="0000004C" w14:textId="77777777" w:rsidR="00E270A1" w:rsidRDefault="00E270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</w:tabs>
        <w:rPr>
          <w:rFonts w:ascii="Arial" w:eastAsia="Arial" w:hAnsi="Arial" w:cs="Arial"/>
          <w:color w:val="000000"/>
        </w:rPr>
      </w:pPr>
    </w:p>
    <w:sectPr w:rsidR="00E270A1">
      <w:footerReference w:type="default" r:id="rId8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4C94" w14:textId="77777777" w:rsidR="00000000" w:rsidRDefault="004B1FA8">
      <w:pPr>
        <w:spacing w:line="240" w:lineRule="auto"/>
      </w:pPr>
      <w:r>
        <w:separator/>
      </w:r>
    </w:p>
  </w:endnote>
  <w:endnote w:type="continuationSeparator" w:id="0">
    <w:p w14:paraId="05FD2535" w14:textId="77777777" w:rsidR="00000000" w:rsidRDefault="004B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0E7B92A7" w:rsidR="00E270A1" w:rsidRDefault="004B1F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7A48EC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7A48EC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C118" w14:textId="77777777" w:rsidR="00000000" w:rsidRDefault="004B1FA8">
      <w:pPr>
        <w:spacing w:line="240" w:lineRule="auto"/>
      </w:pPr>
      <w:r>
        <w:separator/>
      </w:r>
    </w:p>
  </w:footnote>
  <w:footnote w:type="continuationSeparator" w:id="0">
    <w:p w14:paraId="58AB54AC" w14:textId="77777777" w:rsidR="00000000" w:rsidRDefault="004B1F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3A9"/>
    <w:multiLevelType w:val="multilevel"/>
    <w:tmpl w:val="D99E2B0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7AC0"/>
    <w:multiLevelType w:val="multilevel"/>
    <w:tmpl w:val="B310FD80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A1"/>
    <w:rsid w:val="004B1FA8"/>
    <w:rsid w:val="007A48EC"/>
    <w:rsid w:val="00E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F21D2-B652-4F26-954F-DACD86E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12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2B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AF55E6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F55E6"/>
    <w:rPr>
      <w:rFonts w:eastAsia="Times New Roman"/>
    </w:rPr>
  </w:style>
  <w:style w:type="paragraph" w:styleId="BlockText">
    <w:name w:val="Block Text"/>
    <w:basedOn w:val="Normal"/>
    <w:semiHidden/>
    <w:unhideWhenUsed/>
    <w:rsid w:val="00AF55E6"/>
    <w:pPr>
      <w:spacing w:line="240" w:lineRule="auto"/>
      <w:ind w:left="-630" w:right="-126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75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39"/>
  </w:style>
  <w:style w:type="paragraph" w:styleId="Footer">
    <w:name w:val="footer"/>
    <w:basedOn w:val="Normal"/>
    <w:link w:val="FooterChar"/>
    <w:uiPriority w:val="99"/>
    <w:unhideWhenUsed/>
    <w:rsid w:val="00675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3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ynRJcntM71JCutGfzVbZokyig==">AMUW2mXSSZBnrpvl7TJ1uikGIcMqWNguHIhGVJKfS5saL4tfev59tERqXVoIVTr8DZQid/HiyZgOyVTqYczD991AQHssL3Pjs1G/MNiHo839MsVVahbiHh8=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C40EC937AA745887F8C4EB6AAFAE6" ma:contentTypeVersion="13" ma:contentTypeDescription="Create a new document." ma:contentTypeScope="" ma:versionID="75ad068dd214517d601257a9210351fc">
  <xsd:schema xmlns:xsd="http://www.w3.org/2001/XMLSchema" xmlns:xs="http://www.w3.org/2001/XMLSchema" xmlns:p="http://schemas.microsoft.com/office/2006/metadata/properties" xmlns:ns2="f0b92bba-c207-466a-b7c8-e81698053d6f" xmlns:ns3="c9c4ace7-55a1-44ce-a183-b37c2fbe8330" targetNamespace="http://schemas.microsoft.com/office/2006/metadata/properties" ma:root="true" ma:fieldsID="ca510c933853f45b6a8739939430074e" ns2:_="" ns3:_="">
    <xsd:import namespace="f0b92bba-c207-466a-b7c8-e81698053d6f"/>
    <xsd:import namespace="c9c4ace7-55a1-44ce-a183-b37c2fbe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92bba-c207-466a-b7c8-e81698053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ace7-55a1-44ce-a183-b37c2fbe8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9B96BE9-AAF9-459B-83B3-79223C8BA98A}"/>
</file>

<file path=customXml/itemProps3.xml><?xml version="1.0" encoding="utf-8"?>
<ds:datastoreItem xmlns:ds="http://schemas.openxmlformats.org/officeDocument/2006/customXml" ds:itemID="{5F85112D-29B8-40B4-B851-AD8756D0F108}"/>
</file>

<file path=customXml/itemProps4.xml><?xml version="1.0" encoding="utf-8"?>
<ds:datastoreItem xmlns:ds="http://schemas.openxmlformats.org/officeDocument/2006/customXml" ds:itemID="{E458E853-2B2E-4C04-8DC2-5617C07D7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Tézli</dc:creator>
  <cp:lastModifiedBy>Annette Tézli</cp:lastModifiedBy>
  <cp:revision>3</cp:revision>
  <dcterms:created xsi:type="dcterms:W3CDTF">2021-06-09T18:24:00Z</dcterms:created>
  <dcterms:modified xsi:type="dcterms:W3CDTF">2021-06-09T18:26:00Z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0x010100399C40EC937AA745887F8C4EB6AAFAE6</vt:lpwstr>
  </property>
</Properties>
</file>