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ACDD" w14:textId="77777777" w:rsidR="00F96279" w:rsidRDefault="00F96279" w:rsidP="00FC7EB5">
      <w:pPr>
        <w:rPr>
          <w:b/>
          <w:sz w:val="28"/>
          <w:szCs w:val="28"/>
        </w:rPr>
      </w:pPr>
      <w:bookmarkStart w:id="0" w:name="_GoBack"/>
      <w:bookmarkEnd w:id="0"/>
    </w:p>
    <w:p w14:paraId="435661BA" w14:textId="0B97E5B3" w:rsidR="00125506" w:rsidRDefault="00125506" w:rsidP="00FC7EB5">
      <w:pPr>
        <w:rPr>
          <w:b/>
          <w:sz w:val="28"/>
          <w:szCs w:val="28"/>
        </w:rPr>
      </w:pPr>
      <w:r w:rsidRPr="001C392E">
        <w:rPr>
          <w:b/>
          <w:sz w:val="28"/>
          <w:szCs w:val="28"/>
        </w:rPr>
        <w:t>Evaluating Your Course Design</w:t>
      </w:r>
      <w:r>
        <w:rPr>
          <w:b/>
          <w:sz w:val="28"/>
          <w:szCs w:val="28"/>
        </w:rPr>
        <w:t xml:space="preserve"> Checklist</w:t>
      </w:r>
    </w:p>
    <w:p w14:paraId="7F3767D9" w14:textId="77777777" w:rsidR="00F96279" w:rsidRPr="00125506" w:rsidRDefault="00F96279" w:rsidP="00FC7EB5">
      <w:pPr>
        <w:rPr>
          <w:b/>
          <w:sz w:val="28"/>
          <w:szCs w:val="28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6520"/>
        <w:gridCol w:w="2410"/>
      </w:tblGrid>
      <w:tr w:rsidR="00F122E4" w:rsidRPr="00421F34" w14:paraId="4291C58A" w14:textId="77777777" w:rsidTr="00E01F48">
        <w:tc>
          <w:tcPr>
            <w:tcW w:w="421" w:type="dxa"/>
            <w:tcBorders>
              <w:right w:val="nil"/>
            </w:tcBorders>
          </w:tcPr>
          <w:p w14:paraId="42FA8837" w14:textId="77777777" w:rsidR="00F122E4" w:rsidRPr="00421F34" w:rsidRDefault="00F122E4" w:rsidP="00396EA8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14:paraId="1DA9B0B5" w14:textId="05E0AB72" w:rsidR="00F122E4" w:rsidRPr="00421F34" w:rsidRDefault="00F122E4" w:rsidP="00396EA8">
            <w:pPr>
              <w:spacing w:before="60" w:after="60"/>
              <w:jc w:val="center"/>
              <w:rPr>
                <w:b/>
                <w:sz w:val="20"/>
              </w:rPr>
            </w:pPr>
            <w:r w:rsidRPr="00421F34">
              <w:rPr>
                <w:b/>
                <w:sz w:val="20"/>
              </w:rPr>
              <w:t>Criteria</w:t>
            </w:r>
          </w:p>
        </w:tc>
        <w:tc>
          <w:tcPr>
            <w:tcW w:w="2410" w:type="dxa"/>
            <w:shd w:val="clear" w:color="auto" w:fill="auto"/>
          </w:tcPr>
          <w:p w14:paraId="11ECC016" w14:textId="171DF42E" w:rsidR="00F122E4" w:rsidRPr="00421F34" w:rsidRDefault="00F122E4" w:rsidP="00396EA8">
            <w:pPr>
              <w:spacing w:before="60" w:after="60"/>
              <w:jc w:val="center"/>
              <w:rPr>
                <w:b/>
                <w:sz w:val="20"/>
              </w:rPr>
            </w:pPr>
            <w:r w:rsidRPr="00421F34">
              <w:rPr>
                <w:b/>
                <w:sz w:val="20"/>
              </w:rPr>
              <w:t>Notes</w:t>
            </w:r>
          </w:p>
        </w:tc>
      </w:tr>
      <w:tr w:rsidR="00F122E4" w:rsidRPr="00421F34" w14:paraId="4B6EFB3C" w14:textId="77777777" w:rsidTr="00E01F48">
        <w:tc>
          <w:tcPr>
            <w:tcW w:w="9351" w:type="dxa"/>
            <w:gridSpan w:val="3"/>
          </w:tcPr>
          <w:p w14:paraId="6D5405CA" w14:textId="0AE35349" w:rsidR="00F122E4" w:rsidRPr="00421F34" w:rsidRDefault="00F122E4" w:rsidP="00396EA8">
            <w:pPr>
              <w:spacing w:before="60" w:after="60"/>
              <w:rPr>
                <w:b/>
                <w:sz w:val="20"/>
              </w:rPr>
            </w:pPr>
            <w:r w:rsidRPr="00421F34">
              <w:rPr>
                <w:b/>
                <w:sz w:val="20"/>
              </w:rPr>
              <w:t>Course Outcomes</w:t>
            </w:r>
          </w:p>
        </w:tc>
      </w:tr>
      <w:tr w:rsidR="00F122E4" w:rsidRPr="00421F34" w14:paraId="675E5673" w14:textId="77777777" w:rsidTr="00E01F48">
        <w:tc>
          <w:tcPr>
            <w:tcW w:w="421" w:type="dxa"/>
            <w:tcBorders>
              <w:right w:val="nil"/>
            </w:tcBorders>
            <w:vAlign w:val="center"/>
          </w:tcPr>
          <w:p w14:paraId="3B98DAB7" w14:textId="575B7D63" w:rsidR="00F122E4" w:rsidRPr="00421F34" w:rsidRDefault="00C1345C" w:rsidP="00B45F4B">
            <w:pPr>
              <w:rPr>
                <w:rFonts w:ascii="Courier New" w:hAnsi="Courier New"/>
                <w:sz w:val="20"/>
                <w:highlight w:val="lightGray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</w:p>
        </w:tc>
        <w:tc>
          <w:tcPr>
            <w:tcW w:w="6520" w:type="dxa"/>
            <w:tcBorders>
              <w:left w:val="nil"/>
            </w:tcBorders>
            <w:shd w:val="clear" w:color="auto" w:fill="auto"/>
            <w:vAlign w:val="center"/>
          </w:tcPr>
          <w:p w14:paraId="7BA91984" w14:textId="3BB6B911" w:rsidR="00F122E4" w:rsidRPr="00421F34" w:rsidRDefault="00F122E4" w:rsidP="00B45F4B">
            <w:pPr>
              <w:rPr>
                <w:rFonts w:ascii="Calibri" w:hAnsi="Calibri"/>
                <w:sz w:val="20"/>
              </w:rPr>
            </w:pPr>
            <w:r w:rsidRPr="00421F34">
              <w:rPr>
                <w:sz w:val="20"/>
              </w:rPr>
              <w:t xml:space="preserve">Does each course </w:t>
            </w:r>
            <w:r w:rsidRPr="00421F34">
              <w:rPr>
                <w:rFonts w:ascii="Calibri" w:hAnsi="Calibri"/>
                <w:sz w:val="20"/>
              </w:rPr>
              <w:t>outcome use an active verb cons</w:t>
            </w:r>
            <w:r>
              <w:rPr>
                <w:rFonts w:ascii="Calibri" w:hAnsi="Calibri"/>
                <w:sz w:val="20"/>
              </w:rPr>
              <w:t xml:space="preserve">istent with levels in Bloom’s </w:t>
            </w:r>
            <w:r w:rsidRPr="00421F34">
              <w:rPr>
                <w:rFonts w:ascii="Calibri" w:hAnsi="Calibri"/>
                <w:sz w:val="20"/>
              </w:rPr>
              <w:t xml:space="preserve">taxonomy (see </w:t>
            </w:r>
            <w:r w:rsidRPr="00421F34">
              <w:rPr>
                <w:rFonts w:ascii="Calibri" w:eastAsia="Times New Roman" w:hAnsi="Calibri" w:cs="Times New Roman"/>
                <w:bCs/>
                <w:sz w:val="20"/>
              </w:rPr>
              <w:t>https://tinyurl.com/bloomsverbs</w:t>
            </w:r>
            <w:r w:rsidRPr="00421F34">
              <w:rPr>
                <w:rFonts w:ascii="Calibri" w:hAnsi="Calibri"/>
                <w:sz w:val="20"/>
                <w:lang w:val="en-CA"/>
              </w:rPr>
              <w:t xml:space="preserve">) </w:t>
            </w:r>
            <w:r w:rsidRPr="00421F34">
              <w:rPr>
                <w:rFonts w:ascii="Calibri" w:hAnsi="Calibri"/>
                <w:sz w:val="20"/>
              </w:rPr>
              <w:t>that can be measured with at least one scored assessment?</w:t>
            </w:r>
            <w:r w:rsidRPr="00421F34">
              <w:rPr>
                <w:sz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144CC4C" w14:textId="77777777" w:rsidR="00F122E4" w:rsidRPr="00421F34" w:rsidRDefault="00F122E4" w:rsidP="00396EA8">
            <w:pPr>
              <w:spacing w:before="60" w:after="60"/>
              <w:rPr>
                <w:sz w:val="20"/>
              </w:rPr>
            </w:pPr>
          </w:p>
        </w:tc>
      </w:tr>
      <w:tr w:rsidR="00F122E4" w:rsidRPr="00421F34" w14:paraId="5C54FBEA" w14:textId="77777777" w:rsidTr="00E01F48">
        <w:trPr>
          <w:trHeight w:val="1707"/>
        </w:trPr>
        <w:tc>
          <w:tcPr>
            <w:tcW w:w="421" w:type="dxa"/>
            <w:tcBorders>
              <w:right w:val="nil"/>
            </w:tcBorders>
          </w:tcPr>
          <w:p w14:paraId="7D374EE5" w14:textId="1A553B37" w:rsidR="00F122E4" w:rsidRPr="00421F34" w:rsidRDefault="00DD0C8F" w:rsidP="00396EA8">
            <w:pPr>
              <w:spacing w:before="60" w:after="60"/>
              <w:rPr>
                <w:rFonts w:ascii="Courier New" w:hAnsi="Courier New"/>
                <w:sz w:val="20"/>
                <w:highlight w:val="lightGray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14:paraId="292767A0" w14:textId="17224F9F" w:rsidR="00F122E4" w:rsidRPr="00421F34" w:rsidRDefault="00F122E4" w:rsidP="00396EA8">
            <w:pPr>
              <w:spacing w:before="60" w:after="60"/>
              <w:rPr>
                <w:sz w:val="20"/>
              </w:rPr>
            </w:pPr>
            <w:r w:rsidRPr="00421F34">
              <w:rPr>
                <w:sz w:val="20"/>
              </w:rPr>
              <w:t xml:space="preserve">Is each of the course outcomes adequate in terms of articulating expectations of student learning in the course? </w:t>
            </w:r>
          </w:p>
          <w:p w14:paraId="67BF238A" w14:textId="77777777" w:rsidR="00F122E4" w:rsidRPr="00421F34" w:rsidRDefault="00F122E4" w:rsidP="00DD0C8F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  <w:sz w:val="20"/>
                <w:szCs w:val="22"/>
              </w:rPr>
            </w:pPr>
            <w:r w:rsidRPr="00421F34">
              <w:rPr>
                <w:rFonts w:ascii="Courier New" w:hAnsi="Courier New"/>
                <w:sz w:val="20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21F34">
              <w:rPr>
                <w:rFonts w:ascii="Courier New" w:hAnsi="Courier New"/>
                <w:sz w:val="20"/>
                <w:szCs w:val="22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szCs w:val="22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szCs w:val="22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szCs w:val="22"/>
                <w:highlight w:val="lightGray"/>
              </w:rPr>
              <w:fldChar w:fldCharType="end"/>
            </w:r>
            <w:bookmarkEnd w:id="1"/>
            <w:r w:rsidRPr="00421F34">
              <w:rPr>
                <w:rFonts w:ascii="Courier New" w:hAnsi="Courier New"/>
                <w:sz w:val="20"/>
                <w:szCs w:val="22"/>
              </w:rPr>
              <w:t xml:space="preserve"> </w:t>
            </w:r>
            <w:r w:rsidRPr="00421F34">
              <w:rPr>
                <w:rFonts w:ascii="Calibri" w:hAnsi="Calibri"/>
                <w:sz w:val="20"/>
                <w:szCs w:val="22"/>
              </w:rPr>
              <w:t xml:space="preserve">Represents a fundamental result </w:t>
            </w:r>
            <w:r>
              <w:rPr>
                <w:rFonts w:ascii="Calibri" w:hAnsi="Calibri"/>
                <w:sz w:val="20"/>
                <w:szCs w:val="22"/>
              </w:rPr>
              <w:t xml:space="preserve">(student learning) </w:t>
            </w:r>
            <w:r w:rsidRPr="00421F34">
              <w:rPr>
                <w:rFonts w:ascii="Calibri" w:hAnsi="Calibri"/>
                <w:sz w:val="20"/>
                <w:szCs w:val="22"/>
              </w:rPr>
              <w:t>of the course</w:t>
            </w:r>
          </w:p>
          <w:p w14:paraId="2AC34ABD" w14:textId="392F6A61" w:rsidR="00F122E4" w:rsidRPr="00421F34" w:rsidRDefault="00F122E4" w:rsidP="00DD0C8F">
            <w:pPr>
              <w:ind w:left="720"/>
              <w:rPr>
                <w:rFonts w:ascii="Calibri" w:hAnsi="Calibri"/>
                <w:sz w:val="20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  <w:bookmarkEnd w:id="2"/>
            <w:r w:rsidRPr="00421F34">
              <w:rPr>
                <w:rFonts w:ascii="Courier New" w:hAnsi="Courier New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Are at the appropriate level for the course/university</w:t>
            </w:r>
          </w:p>
          <w:p w14:paraId="2116F3D4" w14:textId="77777777" w:rsidR="00F122E4" w:rsidRPr="00421F34" w:rsidRDefault="00F122E4" w:rsidP="00DD0C8F">
            <w:pPr>
              <w:ind w:left="720"/>
              <w:rPr>
                <w:rFonts w:ascii="Calibri" w:hAnsi="Calibri"/>
                <w:sz w:val="20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  <w:bookmarkEnd w:id="3"/>
            <w:r w:rsidRPr="00421F34">
              <w:rPr>
                <w:rFonts w:ascii="Courier New" w:hAnsi="Courier New"/>
                <w:sz w:val="20"/>
              </w:rPr>
              <w:t xml:space="preserve"> </w:t>
            </w:r>
            <w:r w:rsidRPr="00421F34">
              <w:rPr>
                <w:rFonts w:ascii="Calibri" w:hAnsi="Calibri"/>
                <w:sz w:val="20"/>
              </w:rPr>
              <w:t>Reasonable given the time constraints of the course</w:t>
            </w:r>
            <w:r w:rsidRPr="00421F34">
              <w:rPr>
                <w:sz w:val="20"/>
              </w:rPr>
              <w:t xml:space="preserve"> </w:t>
            </w:r>
          </w:p>
          <w:p w14:paraId="0894C437" w14:textId="77777777" w:rsidR="00F122E4" w:rsidRPr="00421F34" w:rsidRDefault="00F122E4" w:rsidP="00DD0C8F">
            <w:pPr>
              <w:ind w:left="720"/>
              <w:rPr>
                <w:rFonts w:ascii="Calibri" w:hAnsi="Calibri"/>
                <w:sz w:val="20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  <w:bookmarkEnd w:id="4"/>
            <w:r w:rsidRPr="00421F34">
              <w:rPr>
                <w:rFonts w:ascii="Courier New" w:hAnsi="Courier New"/>
                <w:sz w:val="20"/>
              </w:rPr>
              <w:t xml:space="preserve"> </w:t>
            </w:r>
            <w:r w:rsidRPr="00421F34">
              <w:rPr>
                <w:rFonts w:ascii="Calibri" w:hAnsi="Calibri"/>
                <w:sz w:val="20"/>
              </w:rPr>
              <w:t>Aligns with other courses in a sequence, if applicable</w:t>
            </w:r>
          </w:p>
        </w:tc>
        <w:tc>
          <w:tcPr>
            <w:tcW w:w="2410" w:type="dxa"/>
            <w:shd w:val="clear" w:color="auto" w:fill="auto"/>
          </w:tcPr>
          <w:p w14:paraId="4E382E4C" w14:textId="77777777" w:rsidR="00F122E4" w:rsidRPr="00421F34" w:rsidRDefault="00F122E4" w:rsidP="00396EA8">
            <w:pPr>
              <w:spacing w:before="60" w:after="60"/>
              <w:rPr>
                <w:sz w:val="20"/>
              </w:rPr>
            </w:pPr>
          </w:p>
        </w:tc>
      </w:tr>
      <w:tr w:rsidR="00F122E4" w:rsidRPr="00421F34" w14:paraId="02803BC3" w14:textId="77777777" w:rsidTr="00E01F48">
        <w:tc>
          <w:tcPr>
            <w:tcW w:w="421" w:type="dxa"/>
            <w:tcBorders>
              <w:right w:val="nil"/>
            </w:tcBorders>
          </w:tcPr>
          <w:p w14:paraId="47A5526D" w14:textId="7695CFD4" w:rsidR="00F122E4" w:rsidRPr="00421F34" w:rsidRDefault="004703C4" w:rsidP="00396EA8">
            <w:pPr>
              <w:spacing w:before="60" w:after="60"/>
              <w:rPr>
                <w:rFonts w:ascii="Courier New" w:hAnsi="Courier New"/>
                <w:sz w:val="20"/>
                <w:highlight w:val="lightGray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  <w:bookmarkEnd w:id="5"/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14:paraId="435125D6" w14:textId="4E2B84E3" w:rsidR="00F122E4" w:rsidRPr="00421F34" w:rsidRDefault="00F122E4" w:rsidP="00396EA8">
            <w:pPr>
              <w:spacing w:before="60" w:after="60"/>
              <w:rPr>
                <w:sz w:val="20"/>
              </w:rPr>
            </w:pPr>
            <w:r w:rsidRPr="00421F34">
              <w:rPr>
                <w:sz w:val="20"/>
              </w:rPr>
              <w:t>Are students likely to understand each learning outcome?</w:t>
            </w:r>
          </w:p>
        </w:tc>
        <w:tc>
          <w:tcPr>
            <w:tcW w:w="2410" w:type="dxa"/>
            <w:shd w:val="clear" w:color="auto" w:fill="auto"/>
          </w:tcPr>
          <w:p w14:paraId="1B2556D0" w14:textId="77777777" w:rsidR="00F122E4" w:rsidRPr="00421F34" w:rsidRDefault="00F122E4" w:rsidP="00396EA8">
            <w:pPr>
              <w:spacing w:before="60" w:after="60"/>
              <w:rPr>
                <w:sz w:val="20"/>
              </w:rPr>
            </w:pPr>
          </w:p>
        </w:tc>
      </w:tr>
      <w:tr w:rsidR="00DD0C8F" w:rsidRPr="00421F34" w14:paraId="5B1752E6" w14:textId="77777777" w:rsidTr="00E01F48">
        <w:tc>
          <w:tcPr>
            <w:tcW w:w="9351" w:type="dxa"/>
            <w:gridSpan w:val="3"/>
          </w:tcPr>
          <w:p w14:paraId="0C816549" w14:textId="33401B9D" w:rsidR="00DD0C8F" w:rsidRPr="00421F34" w:rsidRDefault="00DD0C8F" w:rsidP="00396EA8">
            <w:pPr>
              <w:spacing w:before="60" w:after="60"/>
              <w:rPr>
                <w:sz w:val="20"/>
              </w:rPr>
            </w:pPr>
            <w:r w:rsidRPr="00421F34">
              <w:rPr>
                <w:b/>
                <w:sz w:val="20"/>
              </w:rPr>
              <w:t>Student Assessments</w:t>
            </w:r>
          </w:p>
        </w:tc>
      </w:tr>
      <w:tr w:rsidR="00F122E4" w:rsidRPr="00421F34" w14:paraId="2E847226" w14:textId="77777777" w:rsidTr="00E01F48">
        <w:tc>
          <w:tcPr>
            <w:tcW w:w="421" w:type="dxa"/>
            <w:tcBorders>
              <w:right w:val="nil"/>
            </w:tcBorders>
          </w:tcPr>
          <w:p w14:paraId="48B8DCD3" w14:textId="4DAB2D70" w:rsidR="00F122E4" w:rsidRPr="00421F34" w:rsidRDefault="00DD0C8F" w:rsidP="00396EA8">
            <w:pPr>
              <w:spacing w:before="60" w:after="60"/>
              <w:rPr>
                <w:rFonts w:ascii="Courier New" w:hAnsi="Courier New"/>
                <w:sz w:val="20"/>
                <w:highlight w:val="lightGray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  <w:bookmarkEnd w:id="6"/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14:paraId="28D426ED" w14:textId="697F2494" w:rsidR="00F122E4" w:rsidRPr="00421F34" w:rsidRDefault="00F122E4" w:rsidP="00396EA8">
            <w:pPr>
              <w:spacing w:before="60" w:after="60"/>
              <w:rPr>
                <w:sz w:val="20"/>
              </w:rPr>
            </w:pPr>
            <w:r w:rsidRPr="00421F34">
              <w:rPr>
                <w:sz w:val="20"/>
              </w:rPr>
              <w:t xml:space="preserve">Is each assessment clearly aligned with at least one course learning outcome? </w:t>
            </w:r>
          </w:p>
        </w:tc>
        <w:tc>
          <w:tcPr>
            <w:tcW w:w="2410" w:type="dxa"/>
            <w:shd w:val="clear" w:color="auto" w:fill="auto"/>
          </w:tcPr>
          <w:p w14:paraId="6DE6136F" w14:textId="77777777" w:rsidR="00F122E4" w:rsidRPr="00421F34" w:rsidRDefault="00F122E4" w:rsidP="00396EA8">
            <w:pPr>
              <w:spacing w:before="60" w:after="60"/>
              <w:rPr>
                <w:sz w:val="20"/>
              </w:rPr>
            </w:pPr>
          </w:p>
        </w:tc>
      </w:tr>
      <w:tr w:rsidR="00F122E4" w:rsidRPr="00421F34" w14:paraId="61BF0DDD" w14:textId="77777777" w:rsidTr="00E01F48">
        <w:tc>
          <w:tcPr>
            <w:tcW w:w="421" w:type="dxa"/>
            <w:tcBorders>
              <w:right w:val="nil"/>
            </w:tcBorders>
            <w:vAlign w:val="center"/>
          </w:tcPr>
          <w:p w14:paraId="34EAA334" w14:textId="53896F10" w:rsidR="00F122E4" w:rsidRPr="00421F34" w:rsidRDefault="00DD0C8F" w:rsidP="00F54BD3">
            <w:pPr>
              <w:spacing w:before="60" w:after="60"/>
              <w:ind w:left="426" w:hanging="426"/>
              <w:rPr>
                <w:rFonts w:ascii="Courier New" w:hAnsi="Courier New"/>
                <w:sz w:val="20"/>
                <w:highlight w:val="lightGray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  <w:bookmarkEnd w:id="7"/>
          </w:p>
        </w:tc>
        <w:tc>
          <w:tcPr>
            <w:tcW w:w="6520" w:type="dxa"/>
            <w:tcBorders>
              <w:left w:val="nil"/>
            </w:tcBorders>
            <w:shd w:val="clear" w:color="auto" w:fill="auto"/>
            <w:vAlign w:val="center"/>
          </w:tcPr>
          <w:p w14:paraId="2A1BFA24" w14:textId="1DC96DE3" w:rsidR="00F122E4" w:rsidRPr="00421F34" w:rsidRDefault="00F122E4" w:rsidP="00F54BD3">
            <w:pPr>
              <w:spacing w:before="60" w:after="60"/>
              <w:rPr>
                <w:sz w:val="20"/>
              </w:rPr>
            </w:pPr>
            <w:r w:rsidRPr="00421F34">
              <w:rPr>
                <w:sz w:val="20"/>
              </w:rPr>
              <w:t xml:space="preserve">Are the assessment methods valid? (i.e., does each assessment </w:t>
            </w:r>
            <w:r w:rsidRPr="00421F34">
              <w:rPr>
                <w:b/>
                <w:sz w:val="20"/>
              </w:rPr>
              <w:t>effectively</w:t>
            </w:r>
            <w:r>
              <w:rPr>
                <w:sz w:val="20"/>
              </w:rPr>
              <w:t xml:space="preserve"> assess</w:t>
            </w:r>
            <w:r w:rsidRPr="00421F34">
              <w:rPr>
                <w:sz w:val="20"/>
              </w:rPr>
              <w:t xml:space="preserve"> the intended course learning outcome(s)?)</w:t>
            </w:r>
          </w:p>
        </w:tc>
        <w:tc>
          <w:tcPr>
            <w:tcW w:w="2410" w:type="dxa"/>
            <w:shd w:val="clear" w:color="auto" w:fill="auto"/>
          </w:tcPr>
          <w:p w14:paraId="0E5804DB" w14:textId="77777777" w:rsidR="00F122E4" w:rsidRPr="00421F34" w:rsidRDefault="00F122E4" w:rsidP="00396EA8">
            <w:pPr>
              <w:spacing w:before="60" w:after="60"/>
              <w:rPr>
                <w:sz w:val="20"/>
              </w:rPr>
            </w:pPr>
          </w:p>
        </w:tc>
      </w:tr>
      <w:tr w:rsidR="00F122E4" w:rsidRPr="00421F34" w14:paraId="4C9DE202" w14:textId="77777777" w:rsidTr="00E01F48">
        <w:trPr>
          <w:trHeight w:val="1475"/>
        </w:trPr>
        <w:tc>
          <w:tcPr>
            <w:tcW w:w="421" w:type="dxa"/>
            <w:tcBorders>
              <w:right w:val="nil"/>
            </w:tcBorders>
          </w:tcPr>
          <w:p w14:paraId="74EEB4F6" w14:textId="77777777" w:rsidR="00F122E4" w:rsidRPr="00421F34" w:rsidRDefault="00F122E4" w:rsidP="00396EA8">
            <w:pPr>
              <w:spacing w:before="60" w:after="60"/>
              <w:rPr>
                <w:sz w:val="20"/>
              </w:rPr>
            </w:pPr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14:paraId="7983BBFC" w14:textId="54E87574" w:rsidR="00F122E4" w:rsidRPr="00421F34" w:rsidRDefault="00F122E4" w:rsidP="00396EA8">
            <w:pPr>
              <w:spacing w:before="60" w:after="60"/>
              <w:rPr>
                <w:sz w:val="20"/>
              </w:rPr>
            </w:pPr>
            <w:r w:rsidRPr="00421F34">
              <w:rPr>
                <w:sz w:val="20"/>
              </w:rPr>
              <w:t>Do the assessments emphasize (check all that apply)</w:t>
            </w:r>
          </w:p>
          <w:p w14:paraId="4DCFB78B" w14:textId="77777777" w:rsidR="00F122E4" w:rsidRPr="00421F34" w:rsidRDefault="00F122E4" w:rsidP="0033591F">
            <w:pPr>
              <w:ind w:left="720"/>
              <w:rPr>
                <w:sz w:val="20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  <w:bookmarkEnd w:id="8"/>
            <w:r w:rsidRPr="00421F34">
              <w:rPr>
                <w:rFonts w:ascii="Courier New" w:hAnsi="Courier New"/>
                <w:sz w:val="20"/>
              </w:rPr>
              <w:t xml:space="preserve"> </w:t>
            </w:r>
            <w:r w:rsidRPr="00421F34">
              <w:rPr>
                <w:sz w:val="20"/>
              </w:rPr>
              <w:t>foundational understanding?</w:t>
            </w:r>
          </w:p>
          <w:p w14:paraId="34C13939" w14:textId="77777777" w:rsidR="00F122E4" w:rsidRPr="00421F34" w:rsidRDefault="00F122E4" w:rsidP="0033591F">
            <w:pPr>
              <w:ind w:left="720"/>
              <w:rPr>
                <w:sz w:val="20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  <w:bookmarkEnd w:id="9"/>
            <w:r w:rsidRPr="00421F34">
              <w:rPr>
                <w:rFonts w:ascii="Courier New" w:hAnsi="Courier New"/>
                <w:sz w:val="20"/>
              </w:rPr>
              <w:t xml:space="preserve"> </w:t>
            </w:r>
            <w:r w:rsidRPr="00421F34">
              <w:rPr>
                <w:sz w:val="20"/>
              </w:rPr>
              <w:t>critical thinking?</w:t>
            </w:r>
          </w:p>
          <w:p w14:paraId="73BCFE7E" w14:textId="77777777" w:rsidR="00F122E4" w:rsidRPr="00421F34" w:rsidRDefault="00F122E4" w:rsidP="0033591F">
            <w:pPr>
              <w:ind w:left="720"/>
              <w:rPr>
                <w:sz w:val="20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  <w:bookmarkEnd w:id="10"/>
            <w:r w:rsidRPr="00421F34">
              <w:rPr>
                <w:rFonts w:ascii="Courier New" w:hAnsi="Courier New"/>
                <w:sz w:val="20"/>
              </w:rPr>
              <w:t xml:space="preserve"> </w:t>
            </w:r>
            <w:r w:rsidRPr="00421F34">
              <w:rPr>
                <w:sz w:val="20"/>
              </w:rPr>
              <w:t>applying theories and concepts?</w:t>
            </w:r>
          </w:p>
          <w:p w14:paraId="347C3038" w14:textId="77777777" w:rsidR="00F122E4" w:rsidRPr="00421F34" w:rsidRDefault="00F122E4" w:rsidP="0033591F">
            <w:pPr>
              <w:ind w:left="720"/>
              <w:rPr>
                <w:sz w:val="20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  <w:bookmarkEnd w:id="11"/>
            <w:r w:rsidRPr="00421F34">
              <w:rPr>
                <w:rFonts w:ascii="Courier New" w:hAnsi="Courier New"/>
                <w:sz w:val="20"/>
              </w:rPr>
              <w:t xml:space="preserve"> </w:t>
            </w:r>
            <w:r w:rsidRPr="00421F34">
              <w:rPr>
                <w:sz w:val="20"/>
              </w:rPr>
              <w:t xml:space="preserve">innovation?  </w:t>
            </w:r>
          </w:p>
        </w:tc>
        <w:tc>
          <w:tcPr>
            <w:tcW w:w="2410" w:type="dxa"/>
            <w:shd w:val="clear" w:color="auto" w:fill="auto"/>
          </w:tcPr>
          <w:p w14:paraId="1B52A558" w14:textId="77777777" w:rsidR="00F122E4" w:rsidRPr="00421F34" w:rsidRDefault="00F122E4" w:rsidP="00396EA8">
            <w:pPr>
              <w:spacing w:before="60" w:after="60"/>
              <w:rPr>
                <w:sz w:val="20"/>
              </w:rPr>
            </w:pPr>
          </w:p>
        </w:tc>
      </w:tr>
      <w:tr w:rsidR="00F122E4" w:rsidRPr="00421F34" w14:paraId="6A262686" w14:textId="77777777" w:rsidTr="00E01F48">
        <w:tc>
          <w:tcPr>
            <w:tcW w:w="421" w:type="dxa"/>
            <w:tcBorders>
              <w:right w:val="nil"/>
            </w:tcBorders>
            <w:vAlign w:val="center"/>
          </w:tcPr>
          <w:p w14:paraId="7331FA05" w14:textId="4EB37F4C" w:rsidR="00F122E4" w:rsidRPr="00421F34" w:rsidRDefault="00916BA7" w:rsidP="00F54BD3">
            <w:pPr>
              <w:spacing w:before="60" w:after="60"/>
              <w:ind w:left="23"/>
              <w:rPr>
                <w:rFonts w:ascii="Courier New" w:hAnsi="Courier New"/>
                <w:sz w:val="20"/>
                <w:highlight w:val="lightGray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  <w:bookmarkEnd w:id="12"/>
          </w:p>
        </w:tc>
        <w:tc>
          <w:tcPr>
            <w:tcW w:w="6520" w:type="dxa"/>
            <w:tcBorders>
              <w:left w:val="nil"/>
            </w:tcBorders>
            <w:shd w:val="clear" w:color="auto" w:fill="auto"/>
            <w:vAlign w:val="center"/>
          </w:tcPr>
          <w:p w14:paraId="5FF433AD" w14:textId="276AFE88" w:rsidR="00F122E4" w:rsidRPr="00421F34" w:rsidRDefault="00F122E4" w:rsidP="00F54BD3">
            <w:pPr>
              <w:spacing w:before="60" w:after="60"/>
              <w:ind w:left="23"/>
              <w:rPr>
                <w:sz w:val="20"/>
              </w:rPr>
            </w:pPr>
            <w:r w:rsidRPr="00421F34">
              <w:rPr>
                <w:sz w:val="20"/>
              </w:rPr>
              <w:t>Do the assessment weightings reflect the degree of work required and the importance of the work?</w:t>
            </w:r>
          </w:p>
        </w:tc>
        <w:tc>
          <w:tcPr>
            <w:tcW w:w="2410" w:type="dxa"/>
            <w:shd w:val="clear" w:color="auto" w:fill="auto"/>
          </w:tcPr>
          <w:p w14:paraId="366F6298" w14:textId="77777777" w:rsidR="00F122E4" w:rsidRPr="00421F34" w:rsidRDefault="00F122E4" w:rsidP="00396EA8">
            <w:pPr>
              <w:spacing w:before="60" w:after="60"/>
              <w:rPr>
                <w:sz w:val="20"/>
              </w:rPr>
            </w:pPr>
          </w:p>
        </w:tc>
      </w:tr>
      <w:tr w:rsidR="00F122E4" w:rsidRPr="00421F34" w14:paraId="20BF4356" w14:textId="77777777" w:rsidTr="00E01F48">
        <w:tc>
          <w:tcPr>
            <w:tcW w:w="421" w:type="dxa"/>
            <w:tcBorders>
              <w:right w:val="nil"/>
            </w:tcBorders>
          </w:tcPr>
          <w:p w14:paraId="4C271A11" w14:textId="1CEB4C8A" w:rsidR="00F122E4" w:rsidRPr="00421F34" w:rsidRDefault="00916BA7" w:rsidP="00396EA8">
            <w:pPr>
              <w:spacing w:before="60" w:after="60"/>
              <w:rPr>
                <w:rFonts w:ascii="Courier New" w:hAnsi="Courier New"/>
                <w:sz w:val="20"/>
                <w:highlight w:val="lightGray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  <w:bookmarkEnd w:id="13"/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14:paraId="54A0E38E" w14:textId="41D4D48F" w:rsidR="00F122E4" w:rsidRPr="00421F34" w:rsidRDefault="00F122E4" w:rsidP="00396EA8">
            <w:pPr>
              <w:spacing w:before="60" w:after="60"/>
              <w:rPr>
                <w:sz w:val="20"/>
              </w:rPr>
            </w:pPr>
            <w:r w:rsidRPr="00421F34">
              <w:rPr>
                <w:sz w:val="20"/>
              </w:rPr>
              <w:t>Can the assignments be reasonably completed within the given time frame?</w:t>
            </w:r>
          </w:p>
        </w:tc>
        <w:tc>
          <w:tcPr>
            <w:tcW w:w="2410" w:type="dxa"/>
            <w:shd w:val="clear" w:color="auto" w:fill="auto"/>
          </w:tcPr>
          <w:p w14:paraId="3B46A89C" w14:textId="77777777" w:rsidR="00F122E4" w:rsidRPr="00421F34" w:rsidRDefault="00F122E4" w:rsidP="00396EA8">
            <w:pPr>
              <w:spacing w:before="60" w:after="60"/>
              <w:rPr>
                <w:sz w:val="20"/>
              </w:rPr>
            </w:pPr>
          </w:p>
        </w:tc>
      </w:tr>
      <w:tr w:rsidR="00916BA7" w:rsidRPr="00421F34" w14:paraId="2BDE0987" w14:textId="77777777" w:rsidTr="00E01F48">
        <w:tc>
          <w:tcPr>
            <w:tcW w:w="9351" w:type="dxa"/>
            <w:gridSpan w:val="3"/>
          </w:tcPr>
          <w:p w14:paraId="64870BD6" w14:textId="6DF92427" w:rsidR="00916BA7" w:rsidRPr="00421F34" w:rsidRDefault="00916BA7" w:rsidP="00396EA8">
            <w:pPr>
              <w:spacing w:before="60" w:after="60"/>
              <w:rPr>
                <w:sz w:val="20"/>
              </w:rPr>
            </w:pPr>
            <w:r w:rsidRPr="00421F34">
              <w:rPr>
                <w:b/>
                <w:sz w:val="20"/>
              </w:rPr>
              <w:t>Teaching and Learning Activities</w:t>
            </w:r>
          </w:p>
        </w:tc>
      </w:tr>
      <w:tr w:rsidR="00F122E4" w:rsidRPr="00421F34" w14:paraId="37B39C41" w14:textId="77777777" w:rsidTr="00E01F48">
        <w:tc>
          <w:tcPr>
            <w:tcW w:w="421" w:type="dxa"/>
            <w:tcBorders>
              <w:right w:val="nil"/>
            </w:tcBorders>
          </w:tcPr>
          <w:p w14:paraId="648CEDA1" w14:textId="6DC6721B" w:rsidR="00F122E4" w:rsidRPr="00421F34" w:rsidRDefault="00916BA7" w:rsidP="00396EA8">
            <w:pPr>
              <w:spacing w:before="60" w:after="60"/>
              <w:ind w:left="426" w:hanging="426"/>
              <w:rPr>
                <w:rFonts w:ascii="Courier New" w:hAnsi="Courier New"/>
                <w:sz w:val="20"/>
                <w:highlight w:val="lightGray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  <w:bookmarkEnd w:id="14"/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14:paraId="00205265" w14:textId="41EE4B2A" w:rsidR="00F122E4" w:rsidRPr="00421F34" w:rsidRDefault="00F122E4" w:rsidP="00F54BD3">
            <w:pPr>
              <w:spacing w:before="60" w:after="60"/>
              <w:rPr>
                <w:sz w:val="20"/>
              </w:rPr>
            </w:pPr>
            <w:r w:rsidRPr="00421F34">
              <w:rPr>
                <w:sz w:val="20"/>
              </w:rPr>
              <w:t>Does your course include a variety of teaching and learning activities (e.g., lecture, discussion, case study, group work, projects, presentations, etc.)?</w:t>
            </w:r>
          </w:p>
        </w:tc>
        <w:tc>
          <w:tcPr>
            <w:tcW w:w="2410" w:type="dxa"/>
            <w:shd w:val="clear" w:color="auto" w:fill="auto"/>
          </w:tcPr>
          <w:p w14:paraId="730591B4" w14:textId="77777777" w:rsidR="00F122E4" w:rsidRPr="00421F34" w:rsidRDefault="00F122E4" w:rsidP="00396EA8">
            <w:pPr>
              <w:spacing w:before="60" w:after="60"/>
              <w:rPr>
                <w:sz w:val="20"/>
              </w:rPr>
            </w:pPr>
          </w:p>
        </w:tc>
      </w:tr>
      <w:tr w:rsidR="00F122E4" w:rsidRPr="00421F34" w14:paraId="1210D57D" w14:textId="77777777" w:rsidTr="00E01F48">
        <w:tc>
          <w:tcPr>
            <w:tcW w:w="421" w:type="dxa"/>
            <w:tcBorders>
              <w:right w:val="nil"/>
            </w:tcBorders>
          </w:tcPr>
          <w:p w14:paraId="69C40BA6" w14:textId="1739B6C7" w:rsidR="00F122E4" w:rsidRPr="00421F34" w:rsidRDefault="00916BA7" w:rsidP="00396EA8">
            <w:pPr>
              <w:spacing w:before="60" w:after="60"/>
              <w:ind w:left="426" w:hanging="426"/>
              <w:rPr>
                <w:rFonts w:ascii="Courier New" w:hAnsi="Courier New"/>
                <w:sz w:val="20"/>
                <w:highlight w:val="lightGray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  <w:bookmarkEnd w:id="15"/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14:paraId="007E4734" w14:textId="74AC760D" w:rsidR="00F122E4" w:rsidRPr="00421F34" w:rsidRDefault="00F122E4" w:rsidP="00F54BD3">
            <w:pPr>
              <w:spacing w:before="60" w:after="60"/>
              <w:rPr>
                <w:sz w:val="20"/>
              </w:rPr>
            </w:pPr>
            <w:r w:rsidRPr="00421F34">
              <w:rPr>
                <w:sz w:val="20"/>
              </w:rPr>
              <w:t>Do the teaching and learning activities support student learning of the course outcomes? (e.g., if you want students to apply concepts, do they have opportunities to practice prior to a graded assignment?)</w:t>
            </w:r>
          </w:p>
        </w:tc>
        <w:tc>
          <w:tcPr>
            <w:tcW w:w="2410" w:type="dxa"/>
            <w:shd w:val="clear" w:color="auto" w:fill="auto"/>
          </w:tcPr>
          <w:p w14:paraId="077E445A" w14:textId="77777777" w:rsidR="00F122E4" w:rsidRPr="00421F34" w:rsidRDefault="00F122E4" w:rsidP="00396EA8">
            <w:pPr>
              <w:spacing w:before="60" w:after="60"/>
              <w:rPr>
                <w:sz w:val="20"/>
              </w:rPr>
            </w:pPr>
          </w:p>
        </w:tc>
      </w:tr>
      <w:tr w:rsidR="00B90376" w:rsidRPr="00421F34" w14:paraId="2A305900" w14:textId="77777777" w:rsidTr="00E01F48">
        <w:tc>
          <w:tcPr>
            <w:tcW w:w="9351" w:type="dxa"/>
            <w:gridSpan w:val="3"/>
          </w:tcPr>
          <w:p w14:paraId="2ADAE282" w14:textId="22533731" w:rsidR="00B90376" w:rsidRPr="00421F34" w:rsidRDefault="00B90376" w:rsidP="00396EA8">
            <w:pPr>
              <w:spacing w:before="60" w:after="60"/>
              <w:rPr>
                <w:sz w:val="20"/>
              </w:rPr>
            </w:pPr>
            <w:r w:rsidRPr="00421F34">
              <w:rPr>
                <w:b/>
                <w:sz w:val="20"/>
              </w:rPr>
              <w:t>Mental Health and Wellness</w:t>
            </w:r>
          </w:p>
        </w:tc>
      </w:tr>
      <w:tr w:rsidR="00F122E4" w:rsidRPr="00421F34" w14:paraId="71271068" w14:textId="77777777" w:rsidTr="00E01F48">
        <w:tc>
          <w:tcPr>
            <w:tcW w:w="421" w:type="dxa"/>
            <w:tcBorders>
              <w:right w:val="nil"/>
            </w:tcBorders>
          </w:tcPr>
          <w:p w14:paraId="6B6628A4" w14:textId="230A3FE4" w:rsidR="00F122E4" w:rsidRPr="00421F34" w:rsidRDefault="00916BA7" w:rsidP="00396EA8">
            <w:pPr>
              <w:spacing w:before="60" w:after="60"/>
              <w:ind w:left="567" w:hanging="567"/>
              <w:rPr>
                <w:rFonts w:ascii="Courier New" w:hAnsi="Courier New"/>
                <w:sz w:val="20"/>
                <w:highlight w:val="lightGray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14:paraId="1BD326F0" w14:textId="2261F53F" w:rsidR="00F122E4" w:rsidRPr="00421F34" w:rsidRDefault="00F122E4" w:rsidP="00916BA7">
            <w:pPr>
              <w:spacing w:before="60" w:after="60"/>
              <w:rPr>
                <w:sz w:val="20"/>
              </w:rPr>
            </w:pPr>
            <w:r w:rsidRPr="00421F34">
              <w:rPr>
                <w:sz w:val="20"/>
              </w:rPr>
              <w:t>Approximately how many hours/week are stu</w:t>
            </w:r>
            <w:r>
              <w:rPr>
                <w:sz w:val="20"/>
              </w:rPr>
              <w:t>dents expected to work on the</w:t>
            </w:r>
            <w:r w:rsidRPr="00421F34">
              <w:rPr>
                <w:sz w:val="20"/>
              </w:rPr>
              <w:t xml:space="preserve"> course? </w:t>
            </w:r>
          </w:p>
          <w:p w14:paraId="0E897D6D" w14:textId="77777777" w:rsidR="00F122E4" w:rsidRPr="00421F34" w:rsidRDefault="00F122E4" w:rsidP="00916BA7">
            <w:pPr>
              <w:spacing w:before="60" w:after="60"/>
              <w:ind w:left="720"/>
              <w:rPr>
                <w:sz w:val="20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  <w:bookmarkEnd w:id="16"/>
            <w:r w:rsidRPr="00421F34">
              <w:rPr>
                <w:rFonts w:ascii="Courier New" w:hAnsi="Courier New"/>
                <w:sz w:val="20"/>
              </w:rPr>
              <w:t xml:space="preserve"> </w:t>
            </w:r>
            <w:r w:rsidRPr="00421F34">
              <w:rPr>
                <w:sz w:val="20"/>
              </w:rPr>
              <w:t>Is this reasonable?</w:t>
            </w:r>
          </w:p>
        </w:tc>
        <w:tc>
          <w:tcPr>
            <w:tcW w:w="2410" w:type="dxa"/>
            <w:shd w:val="clear" w:color="auto" w:fill="auto"/>
          </w:tcPr>
          <w:p w14:paraId="4B9D6B38" w14:textId="77777777" w:rsidR="00F122E4" w:rsidRPr="00421F34" w:rsidRDefault="00F122E4" w:rsidP="00396EA8">
            <w:pPr>
              <w:spacing w:before="60" w:after="60"/>
              <w:rPr>
                <w:sz w:val="20"/>
              </w:rPr>
            </w:pPr>
          </w:p>
        </w:tc>
      </w:tr>
      <w:tr w:rsidR="00F122E4" w:rsidRPr="00421F34" w14:paraId="21500FA3" w14:textId="77777777" w:rsidTr="00E01F48">
        <w:tc>
          <w:tcPr>
            <w:tcW w:w="421" w:type="dxa"/>
            <w:tcBorders>
              <w:right w:val="nil"/>
            </w:tcBorders>
            <w:vAlign w:val="center"/>
          </w:tcPr>
          <w:p w14:paraId="050801FA" w14:textId="77BD8057" w:rsidR="00F122E4" w:rsidRPr="00421F34" w:rsidRDefault="00916BA7" w:rsidP="00F54BD3">
            <w:pPr>
              <w:spacing w:before="60" w:after="60"/>
              <w:ind w:left="426" w:hanging="426"/>
              <w:rPr>
                <w:rFonts w:ascii="Courier New" w:hAnsi="Courier New"/>
                <w:sz w:val="20"/>
                <w:highlight w:val="lightGray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  <w:bookmarkEnd w:id="17"/>
          </w:p>
        </w:tc>
        <w:tc>
          <w:tcPr>
            <w:tcW w:w="6520" w:type="dxa"/>
            <w:tcBorders>
              <w:left w:val="nil"/>
            </w:tcBorders>
            <w:shd w:val="clear" w:color="auto" w:fill="auto"/>
            <w:vAlign w:val="center"/>
          </w:tcPr>
          <w:p w14:paraId="02AD4BD6" w14:textId="3D4190EE" w:rsidR="00F122E4" w:rsidRPr="00421F34" w:rsidRDefault="00F122E4" w:rsidP="00F54BD3">
            <w:pPr>
              <w:spacing w:before="60" w:after="60"/>
              <w:rPr>
                <w:sz w:val="20"/>
              </w:rPr>
            </w:pPr>
            <w:r w:rsidRPr="00421F34">
              <w:rPr>
                <w:sz w:val="20"/>
              </w:rPr>
              <w:t>Is the course free from “high-stakes” assessments</w:t>
            </w:r>
            <w:r w:rsidR="00916BA7">
              <w:rPr>
                <w:sz w:val="20"/>
              </w:rPr>
              <w:t xml:space="preserve"> </w:t>
            </w:r>
            <w:r w:rsidRPr="00421F34">
              <w:rPr>
                <w:sz w:val="20"/>
              </w:rPr>
              <w:t>(</w:t>
            </w:r>
            <w:r w:rsidR="00916BA7">
              <w:rPr>
                <w:sz w:val="20"/>
              </w:rPr>
              <w:t>i.e.,</w:t>
            </w:r>
            <w:r w:rsidRPr="00421F34">
              <w:rPr>
                <w:sz w:val="20"/>
              </w:rPr>
              <w:t xml:space="preserve"> one item weighted 40% or more towards final grade)</w:t>
            </w:r>
            <w:r w:rsidR="00B90376">
              <w:rPr>
                <w:sz w:val="20"/>
              </w:rPr>
              <w:t>?</w:t>
            </w:r>
          </w:p>
        </w:tc>
        <w:tc>
          <w:tcPr>
            <w:tcW w:w="2410" w:type="dxa"/>
            <w:shd w:val="clear" w:color="auto" w:fill="auto"/>
          </w:tcPr>
          <w:p w14:paraId="4D431381" w14:textId="77777777" w:rsidR="00F122E4" w:rsidRPr="00421F34" w:rsidRDefault="00F122E4" w:rsidP="00396EA8">
            <w:pPr>
              <w:spacing w:before="60" w:after="60"/>
              <w:rPr>
                <w:sz w:val="20"/>
              </w:rPr>
            </w:pPr>
          </w:p>
        </w:tc>
      </w:tr>
      <w:tr w:rsidR="00F122E4" w:rsidRPr="00421F34" w14:paraId="1459E421" w14:textId="77777777" w:rsidTr="00E01F48">
        <w:tc>
          <w:tcPr>
            <w:tcW w:w="421" w:type="dxa"/>
            <w:tcBorders>
              <w:right w:val="nil"/>
            </w:tcBorders>
          </w:tcPr>
          <w:p w14:paraId="2E45FB46" w14:textId="34FA2856" w:rsidR="00F122E4" w:rsidRPr="00421F34" w:rsidRDefault="00B90376" w:rsidP="00396EA8">
            <w:pPr>
              <w:spacing w:before="60" w:after="60"/>
              <w:rPr>
                <w:rFonts w:ascii="Courier New" w:hAnsi="Courier New"/>
                <w:sz w:val="20"/>
                <w:highlight w:val="lightGray"/>
              </w:rPr>
            </w:pPr>
            <w:r w:rsidRPr="00421F34">
              <w:rPr>
                <w:rFonts w:ascii="Courier New" w:hAnsi="Courier New"/>
                <w:sz w:val="20"/>
                <w:highlight w:val="lightGray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421F34">
              <w:rPr>
                <w:rFonts w:ascii="Courier New" w:hAnsi="Courier New"/>
                <w:sz w:val="20"/>
                <w:highlight w:val="lightGray"/>
              </w:rPr>
              <w:instrText xml:space="preserve"> FORMCHECKBOX </w:instrText>
            </w:r>
            <w:r w:rsidR="00FB2CA8">
              <w:rPr>
                <w:rFonts w:ascii="Courier New" w:hAnsi="Courier New"/>
                <w:sz w:val="20"/>
                <w:highlight w:val="lightGray"/>
              </w:rPr>
            </w:r>
            <w:r w:rsidR="00FB2CA8">
              <w:rPr>
                <w:rFonts w:ascii="Courier New" w:hAnsi="Courier New"/>
                <w:sz w:val="20"/>
                <w:highlight w:val="lightGray"/>
              </w:rPr>
              <w:fldChar w:fldCharType="separate"/>
            </w:r>
            <w:r w:rsidRPr="00421F34">
              <w:rPr>
                <w:rFonts w:ascii="Courier New" w:hAnsi="Courier New"/>
                <w:sz w:val="20"/>
                <w:highlight w:val="lightGray"/>
              </w:rPr>
              <w:fldChar w:fldCharType="end"/>
            </w:r>
            <w:bookmarkEnd w:id="18"/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14:paraId="1774AD8B" w14:textId="7AEEC4A0" w:rsidR="00F122E4" w:rsidRPr="00421F34" w:rsidRDefault="00F122E4" w:rsidP="00396EA8">
            <w:pPr>
              <w:spacing w:before="60" w:after="60"/>
              <w:rPr>
                <w:sz w:val="20"/>
              </w:rPr>
            </w:pPr>
            <w:r w:rsidRPr="00421F34">
              <w:rPr>
                <w:sz w:val="20"/>
              </w:rPr>
              <w:t>Do course policies support wellness rather than being punitive?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</w:p>
        </w:tc>
        <w:tc>
          <w:tcPr>
            <w:tcW w:w="2410" w:type="dxa"/>
            <w:shd w:val="clear" w:color="auto" w:fill="auto"/>
          </w:tcPr>
          <w:p w14:paraId="7232725A" w14:textId="77777777" w:rsidR="00F122E4" w:rsidRPr="00421F34" w:rsidRDefault="00F122E4" w:rsidP="00396EA8">
            <w:pPr>
              <w:spacing w:before="60" w:after="60"/>
              <w:rPr>
                <w:sz w:val="20"/>
              </w:rPr>
            </w:pPr>
          </w:p>
        </w:tc>
      </w:tr>
    </w:tbl>
    <w:p w14:paraId="57917C29" w14:textId="77777777" w:rsidR="00FC7EB5" w:rsidRDefault="00FC7EB5" w:rsidP="00FC7EB5"/>
    <w:sectPr w:rsidR="00FC7EB5" w:rsidSect="0081394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2ABD" w14:textId="77777777" w:rsidR="00373EA2" w:rsidRDefault="00373EA2" w:rsidP="00980B18">
      <w:r>
        <w:separator/>
      </w:r>
    </w:p>
  </w:endnote>
  <w:endnote w:type="continuationSeparator" w:id="0">
    <w:p w14:paraId="6347FA4F" w14:textId="77777777" w:rsidR="00373EA2" w:rsidRDefault="00373EA2" w:rsidP="0098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9385" w14:textId="77777777" w:rsidR="00125506" w:rsidRPr="00AF3EBC" w:rsidRDefault="00125506" w:rsidP="00125506">
    <w:pPr>
      <w:jc w:val="right"/>
      <w:rPr>
        <w:sz w:val="18"/>
        <w:szCs w:val="18"/>
      </w:rPr>
    </w:pPr>
    <w:r w:rsidRPr="00AF3EBC">
      <w:rPr>
        <w:sz w:val="18"/>
        <w:szCs w:val="18"/>
      </w:rPr>
      <w:t>Taylor Institute for Teaching and Learning, 2019</w:t>
    </w:r>
  </w:p>
  <w:p w14:paraId="0A191E6F" w14:textId="77777777" w:rsidR="00125506" w:rsidRDefault="00125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3C5AE" w14:textId="77777777" w:rsidR="00373EA2" w:rsidRDefault="00373EA2" w:rsidP="00980B18">
      <w:r>
        <w:separator/>
      </w:r>
    </w:p>
  </w:footnote>
  <w:footnote w:type="continuationSeparator" w:id="0">
    <w:p w14:paraId="57105144" w14:textId="77777777" w:rsidR="00373EA2" w:rsidRDefault="00373EA2" w:rsidP="0098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57B75" w14:textId="62E4F6FD" w:rsidR="00980B18" w:rsidRPr="001E4B35" w:rsidRDefault="004D1FFF" w:rsidP="001E4B35">
    <w:pPr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D5881D" wp14:editId="315C68E1">
          <wp:simplePos x="0" y="0"/>
          <wp:positionH relativeFrom="column">
            <wp:posOffset>-242794</wp:posOffset>
          </wp:positionH>
          <wp:positionV relativeFrom="paragraph">
            <wp:posOffset>0</wp:posOffset>
          </wp:positionV>
          <wp:extent cx="1568824" cy="422105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hor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824" cy="42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B35" w:rsidRPr="001E4B35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B5"/>
    <w:rsid w:val="00026867"/>
    <w:rsid w:val="00052F5E"/>
    <w:rsid w:val="00071EC9"/>
    <w:rsid w:val="00125506"/>
    <w:rsid w:val="001333F8"/>
    <w:rsid w:val="001E4B35"/>
    <w:rsid w:val="00263715"/>
    <w:rsid w:val="002D11A3"/>
    <w:rsid w:val="0033591F"/>
    <w:rsid w:val="00373EA2"/>
    <w:rsid w:val="003E5497"/>
    <w:rsid w:val="004703C4"/>
    <w:rsid w:val="004A2634"/>
    <w:rsid w:val="004D1296"/>
    <w:rsid w:val="004D1FFF"/>
    <w:rsid w:val="005438BE"/>
    <w:rsid w:val="005A4EFA"/>
    <w:rsid w:val="00687FE5"/>
    <w:rsid w:val="006B1F02"/>
    <w:rsid w:val="00795CC9"/>
    <w:rsid w:val="0080722C"/>
    <w:rsid w:val="00813943"/>
    <w:rsid w:val="00916BA7"/>
    <w:rsid w:val="00920334"/>
    <w:rsid w:val="00960484"/>
    <w:rsid w:val="00980B18"/>
    <w:rsid w:val="00992A90"/>
    <w:rsid w:val="00993CAC"/>
    <w:rsid w:val="00AE3CF3"/>
    <w:rsid w:val="00AF3EBC"/>
    <w:rsid w:val="00B00085"/>
    <w:rsid w:val="00B45F4B"/>
    <w:rsid w:val="00B90376"/>
    <w:rsid w:val="00BB7CEF"/>
    <w:rsid w:val="00C1345C"/>
    <w:rsid w:val="00DD0C8F"/>
    <w:rsid w:val="00E01F48"/>
    <w:rsid w:val="00F122E4"/>
    <w:rsid w:val="00F54BD3"/>
    <w:rsid w:val="00F85EA7"/>
    <w:rsid w:val="00F96279"/>
    <w:rsid w:val="00FB2CA8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0FA36"/>
  <w14:defaultImageDpi w14:val="32767"/>
  <w15:chartTrackingRefBased/>
  <w15:docId w15:val="{C0DD007D-D55D-114D-807C-DA8983CC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7EB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8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867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LIDHeading1">
    <w:name w:val="LID Heading 1"/>
    <w:basedOn w:val="Heading1"/>
    <w:link w:val="LIDHeading1Char"/>
    <w:qFormat/>
    <w:rsid w:val="00026867"/>
    <w:pPr>
      <w:pBdr>
        <w:left w:val="single" w:sz="48" w:space="4" w:color="D90E1E"/>
      </w:pBdr>
      <w:spacing w:before="120" w:after="120"/>
    </w:pPr>
    <w:rPr>
      <w:color w:val="595959" w:themeColor="text1" w:themeTint="A6"/>
    </w:rPr>
  </w:style>
  <w:style w:type="character" w:customStyle="1" w:styleId="LIDHeading1Char">
    <w:name w:val="LID Heading 1 Char"/>
    <w:basedOn w:val="Heading1Char"/>
    <w:link w:val="LIDHeading1"/>
    <w:rsid w:val="00026867"/>
    <w:rPr>
      <w:rFonts w:asciiTheme="majorHAnsi" w:eastAsiaTheme="majorEastAsia" w:hAnsiTheme="majorHAnsi" w:cstheme="majorBidi"/>
      <w:b/>
      <w:bCs/>
      <w:color w:val="595959" w:themeColor="text1" w:themeTint="A6"/>
      <w:sz w:val="32"/>
      <w:szCs w:val="32"/>
    </w:rPr>
  </w:style>
  <w:style w:type="paragraph" w:customStyle="1" w:styleId="LIdHeading2">
    <w:name w:val="LId Heading 2"/>
    <w:basedOn w:val="Heading2"/>
    <w:link w:val="LIdHeading2Char"/>
    <w:qFormat/>
    <w:rsid w:val="00026867"/>
    <w:pPr>
      <w:spacing w:before="200" w:after="120"/>
    </w:pPr>
    <w:rPr>
      <w:b/>
      <w:bCs/>
      <w:color w:val="595959" w:themeColor="text1" w:themeTint="A6"/>
    </w:rPr>
  </w:style>
  <w:style w:type="character" w:customStyle="1" w:styleId="LIdHeading2Char">
    <w:name w:val="LId Heading 2 Char"/>
    <w:basedOn w:val="Heading2Char"/>
    <w:link w:val="LIdHeading2"/>
    <w:rsid w:val="00026867"/>
    <w:rPr>
      <w:rFonts w:asciiTheme="majorHAnsi" w:eastAsiaTheme="majorEastAsia" w:hAnsiTheme="majorHAnsi" w:cstheme="majorBidi"/>
      <w:b/>
      <w:bCs/>
      <w:color w:val="595959" w:themeColor="text1" w:themeTint="A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8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DTitle">
    <w:name w:val="LID Title"/>
    <w:basedOn w:val="Title"/>
    <w:link w:val="LIDTitleChar"/>
    <w:qFormat/>
    <w:rsid w:val="00026867"/>
    <w:pPr>
      <w:pBdr>
        <w:bottom w:val="single" w:sz="12" w:space="4" w:color="D90E1E"/>
      </w:pBdr>
      <w:spacing w:after="300"/>
      <w:jc w:val="center"/>
    </w:pPr>
    <w:rPr>
      <w:color w:val="595959" w:themeColor="text1" w:themeTint="A6"/>
      <w:spacing w:val="5"/>
      <w:sz w:val="52"/>
      <w:szCs w:val="52"/>
    </w:rPr>
  </w:style>
  <w:style w:type="character" w:customStyle="1" w:styleId="LIDTitleChar">
    <w:name w:val="LID Title Char"/>
    <w:basedOn w:val="TitleChar"/>
    <w:link w:val="LIDTitle"/>
    <w:rsid w:val="00026867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0268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8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C7EB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FC7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WebChar">
    <w:name w:val="Normal (Web) Char"/>
    <w:basedOn w:val="DefaultParagraphFont"/>
    <w:link w:val="NormalWeb"/>
    <w:uiPriority w:val="99"/>
    <w:rsid w:val="00FC7EB5"/>
    <w:rPr>
      <w:rFonts w:ascii="Times New Roman" w:eastAsia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0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B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0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Kelly</dc:creator>
  <cp:keywords/>
  <dc:description/>
  <cp:lastModifiedBy>Jessica Snow</cp:lastModifiedBy>
  <cp:revision>2</cp:revision>
  <dcterms:created xsi:type="dcterms:W3CDTF">2020-04-22T20:23:00Z</dcterms:created>
  <dcterms:modified xsi:type="dcterms:W3CDTF">2020-04-22T20:23:00Z</dcterms:modified>
</cp:coreProperties>
</file>